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74" w:rsidRPr="00753F74" w:rsidRDefault="00753F74" w:rsidP="00753F74">
      <w:pPr>
        <w:widowControl w:val="0"/>
        <w:kinsoku w:val="0"/>
        <w:overflowPunct w:val="0"/>
        <w:autoSpaceDE w:val="0"/>
        <w:autoSpaceDN w:val="0"/>
        <w:adjustRightInd w:val="0"/>
        <w:spacing w:before="2" w:line="100" w:lineRule="exact"/>
        <w:rPr>
          <w:rFonts w:eastAsiaTheme="minorEastAsia" w:cs="Times New Roman"/>
          <w:sz w:val="10"/>
          <w:szCs w:val="10"/>
          <w:lang w:eastAsia="en-GB"/>
        </w:rPr>
      </w:pPr>
      <w:r w:rsidRPr="00753F74">
        <w:rPr>
          <w:rFonts w:eastAsiaTheme="minorEastAsia" w:cs="Times New Roman"/>
          <w:noProof/>
          <w:sz w:val="10"/>
          <w:szCs w:val="10"/>
          <w:lang w:eastAsia="en-GB"/>
        </w:rPr>
        <w:drawing>
          <wp:inline distT="0" distB="0" distL="0" distR="0" wp14:anchorId="7A79A1B2" wp14:editId="273D1C75">
            <wp:extent cx="2874264" cy="302666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LOGO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74" w:rsidRPr="00753F74" w:rsidRDefault="00753F74" w:rsidP="00753F74">
      <w:pPr>
        <w:widowControl w:val="0"/>
        <w:autoSpaceDE w:val="0"/>
        <w:autoSpaceDN w:val="0"/>
        <w:adjustRightInd w:val="0"/>
        <w:spacing w:line="324" w:lineRule="auto"/>
        <w:ind w:left="113" w:right="552" w:firstLine="9"/>
        <w:rPr>
          <w:rFonts w:eastAsiaTheme="minorEastAsia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033"/>
        <w:gridCol w:w="9098"/>
      </w:tblGrid>
      <w:tr w:rsidR="00753F74" w:rsidRPr="00753F74" w:rsidTr="000D63E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right="283"/>
              <w:jc w:val="center"/>
              <w:rPr>
                <w:rFonts w:eastAsiaTheme="minorEastAsia" w:cs="Arial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Theme="minorEastAsia" w:cs="Arial"/>
                <w:b/>
                <w:color w:val="000000"/>
                <w:sz w:val="32"/>
                <w:szCs w:val="32"/>
                <w:lang w:eastAsia="en-GB"/>
              </w:rPr>
              <w:t>T</w:t>
            </w:r>
            <w:r w:rsidR="00900CA2">
              <w:rPr>
                <w:rFonts w:eastAsiaTheme="minorEastAsia" w:cs="Arial"/>
                <w:b/>
                <w:color w:val="000000"/>
                <w:sz w:val="32"/>
                <w:szCs w:val="32"/>
                <w:lang w:eastAsia="en-GB"/>
              </w:rPr>
              <w:t>HE PANTON PRACTICE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right="283"/>
              <w:jc w:val="center"/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  <w:t>Sharing Your Health Record Opt Out Form</w:t>
            </w:r>
          </w:p>
        </w:tc>
      </w:tr>
      <w:tr w:rsidR="00753F74" w:rsidRPr="00753F74" w:rsidTr="000D63E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  <w:t>Sharing Your Health Record for the Purposes of Your Direct Care</w:t>
            </w:r>
          </w:p>
        </w:tc>
      </w:tr>
      <w:tr w:rsidR="00753F74" w:rsidRPr="00753F74" w:rsidTr="000D63E1">
        <w:trPr>
          <w:trHeight w:val="2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753F74">
              <w:rPr>
                <w:rFonts w:eastAsiaTheme="minorEastAsia" w:cs="Arial"/>
                <w:b/>
                <w:color w:val="000000"/>
                <w:sz w:val="24"/>
                <w:szCs w:val="24"/>
                <w:lang w:val="en-US" w:eastAsia="en-GB"/>
              </w:rPr>
              <w:t xml:space="preserve">As a default, we will set your record as available to share out in both in SystmOne and the Summary Care Record. 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b/>
                <w:color w:val="000000"/>
                <w:sz w:val="24"/>
                <w:szCs w:val="24"/>
                <w:lang w:val="en-US" w:eastAsia="en-GB"/>
              </w:rPr>
            </w:pP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9B5C1" wp14:editId="11BE5D25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-635</wp:posOffset>
                      </wp:positionV>
                      <wp:extent cx="251460" cy="193040"/>
                      <wp:effectExtent l="0" t="0" r="15240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B263" id="Rectangle 3" o:spid="_x0000_s1026" style="position:absolute;margin-left:455.3pt;margin-top:-.05pt;width:19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dU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"/>
                  </w:pict>
                </mc:Fallback>
              </mc:AlternateContent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If your choice is to Opt out of ‘Sharing</w:t>
            </w:r>
            <w:r w:rsidR="00FE6FBA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out’ from your GP record (</w:t>
            </w:r>
            <w:proofErr w:type="spellStart"/>
            <w:r w:rsidR="00FE6FBA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XaQVo</w:t>
            </w:r>
            <w:proofErr w:type="spellEnd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) please tick here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i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i/>
                <w:color w:val="000000"/>
                <w:sz w:val="24"/>
                <w:szCs w:val="24"/>
                <w:lang w:eastAsia="en-GB"/>
              </w:rPr>
              <w:t xml:space="preserve">(this will mean that if you attend another healthcare provider and give consent for them to access your GP records, these will not be available) </w:t>
            </w:r>
          </w:p>
        </w:tc>
      </w:tr>
      <w:tr w:rsidR="00753F74" w:rsidRPr="00753F74" w:rsidTr="000D63E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  <w:t>Your Summary Care Record (SCR)</w:t>
            </w:r>
          </w:p>
        </w:tc>
      </w:tr>
      <w:tr w:rsidR="00753F74" w:rsidRPr="00753F74" w:rsidTr="000D63E1">
        <w:trPr>
          <w:trHeight w:val="10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8187A" wp14:editId="049FD777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13970</wp:posOffset>
                      </wp:positionV>
                      <wp:extent cx="251460" cy="193040"/>
                      <wp:effectExtent l="0" t="0" r="15240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A074A" id="Rectangle 1" o:spid="_x0000_s1026" style="position:absolute;margin-left:468.4pt;margin-top:1.1pt;width:19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4S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"/>
                  </w:pict>
                </mc:Fallback>
              </mc:AlternateContent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If your choice is to opt out of having a Summary Care Record (XaXj6), please tick here 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3F74" w:rsidRPr="00753F74" w:rsidTr="000D63E1">
        <w:trPr>
          <w:trHeight w:val="5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bCs/>
                <w:color w:val="000000"/>
                <w:sz w:val="24"/>
                <w:szCs w:val="24"/>
                <w:lang w:eastAsia="en-GB"/>
              </w:rPr>
              <w:t>Data sharing for Research (Not for direct care)</w:t>
            </w:r>
          </w:p>
        </w:tc>
      </w:tr>
      <w:tr w:rsidR="00753F74" w:rsidRPr="00753F74" w:rsidTr="000D63E1">
        <w:trPr>
          <w:trHeight w:val="10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If your choice is to opt out of data sharing for Research: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I do not wish identifiable data about me to leave the practice.(</w:t>
            </w:r>
            <w:proofErr w:type="spellStart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XaaVL</w:t>
            </w:r>
            <w:proofErr w:type="spellEnd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)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I do not wish data about me to be shared by </w:t>
            </w:r>
            <w:proofErr w:type="gramStart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HSCIC .</w:t>
            </w:r>
            <w:proofErr w:type="gramEnd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ab/>
              <w:t xml:space="preserve">     (XaZ89)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53F74" w:rsidRPr="00753F74" w:rsidTr="000D63E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b/>
                <w:color w:val="000000"/>
                <w:sz w:val="24"/>
                <w:szCs w:val="24"/>
                <w:lang w:eastAsia="en-GB"/>
              </w:rPr>
              <w:t>Signature</w:t>
            </w:r>
          </w:p>
        </w:tc>
      </w:tr>
      <w:tr w:rsidR="00753F74" w:rsidRPr="00753F74" w:rsidTr="000D63E1">
        <w:trPr>
          <w:trHeight w:val="73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………………………………………………………………………………………………………..</w:t>
            </w: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3F74" w:rsidRPr="00753F74" w:rsidTr="000D63E1">
        <w:trPr>
          <w:trHeight w:val="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r>
            <w:r w:rsidR="004A7E10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Signed on behalf of patient</w:t>
            </w:r>
          </w:p>
        </w:tc>
      </w:tr>
      <w:tr w:rsidR="00753F74" w:rsidRPr="00753F74" w:rsidTr="000D63E1">
        <w:trPr>
          <w:trHeight w:val="4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Patient Name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……………………………………………………………………………………………..  dob: ………………………</w:t>
            </w:r>
            <w:proofErr w:type="gramStart"/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…..</w:t>
            </w:r>
            <w:proofErr w:type="gramEnd"/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</w:t>
            </w:r>
          </w:p>
        </w:tc>
      </w:tr>
      <w:tr w:rsidR="00753F74" w:rsidRPr="00753F74" w:rsidTr="000D63E1">
        <w:trPr>
          <w:trHeight w:val="4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  <w:r w:rsidRPr="00753F74"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  <w:p w:rsidR="00753F74" w:rsidRPr="00753F74" w:rsidRDefault="00753F74" w:rsidP="00753F74">
            <w:pPr>
              <w:widowControl w:val="0"/>
              <w:autoSpaceDE w:val="0"/>
              <w:autoSpaceDN w:val="0"/>
              <w:adjustRightInd w:val="0"/>
              <w:spacing w:line="324" w:lineRule="auto"/>
              <w:ind w:left="113" w:right="283"/>
              <w:rPr>
                <w:rFonts w:eastAsiaTheme="minorEastAsia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53F74" w:rsidRPr="00753F74" w:rsidRDefault="00753F74" w:rsidP="00753F74">
      <w:pPr>
        <w:widowControl w:val="0"/>
        <w:autoSpaceDE w:val="0"/>
        <w:autoSpaceDN w:val="0"/>
        <w:adjustRightInd w:val="0"/>
        <w:spacing w:line="324" w:lineRule="auto"/>
        <w:ind w:left="113" w:right="283"/>
        <w:rPr>
          <w:rFonts w:eastAsiaTheme="minorEastAsia" w:cs="Arial"/>
          <w:color w:val="000000"/>
          <w:sz w:val="24"/>
          <w:szCs w:val="24"/>
          <w:lang w:eastAsia="en-GB"/>
        </w:rPr>
      </w:pPr>
    </w:p>
    <w:p w:rsidR="001818E3" w:rsidRDefault="001818E3"/>
    <w:sectPr w:rsidR="001818E3" w:rsidSect="00CD5BD0">
      <w:pgSz w:w="11904" w:h="16840"/>
      <w:pgMar w:top="851" w:right="422" w:bottom="1440" w:left="567" w:header="454" w:footer="907" w:gutter="0"/>
      <w:cols w:space="720" w:equalWidth="0">
        <w:col w:w="10915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62D2D"/>
        <w:w w:val="161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F544B57"/>
    <w:multiLevelType w:val="hybridMultilevel"/>
    <w:tmpl w:val="FCF6334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252A04E3"/>
    <w:multiLevelType w:val="hybridMultilevel"/>
    <w:tmpl w:val="4BF0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62E"/>
    <w:multiLevelType w:val="hybridMultilevel"/>
    <w:tmpl w:val="BE369316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317E6196"/>
    <w:multiLevelType w:val="hybridMultilevel"/>
    <w:tmpl w:val="B2E0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23A"/>
    <w:multiLevelType w:val="hybridMultilevel"/>
    <w:tmpl w:val="650AD11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74"/>
    <w:rsid w:val="000C1BDC"/>
    <w:rsid w:val="001818E3"/>
    <w:rsid w:val="004A7E10"/>
    <w:rsid w:val="00753F74"/>
    <w:rsid w:val="00900CA2"/>
    <w:rsid w:val="00AE0678"/>
    <w:rsid w:val="00D26AB5"/>
    <w:rsid w:val="00EC1E02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FCD82-7690-4334-923E-572F514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Jo Legrave (The Panton Practice)</cp:lastModifiedBy>
  <cp:revision>2</cp:revision>
  <dcterms:created xsi:type="dcterms:W3CDTF">2018-07-26T14:53:00Z</dcterms:created>
  <dcterms:modified xsi:type="dcterms:W3CDTF">2018-07-26T14:53:00Z</dcterms:modified>
</cp:coreProperties>
</file>