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63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1646"/>
        <w:gridCol w:w="7370"/>
      </w:tblGrid>
      <w:tr w:rsidR="00A841B9" w:rsidRPr="008F0600" w:rsidTr="00A841B9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:rsidR="00A841B9" w:rsidRDefault="00A841B9" w:rsidP="00A841B9">
            <w:pPr>
              <w:pStyle w:val="BodyText"/>
              <w:spacing w:line="324" w:lineRule="auto"/>
              <w:ind w:left="0" w:right="283"/>
              <w:jc w:val="center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THE PANTON PRACTICE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left="0" w:right="283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8F0600">
              <w:rPr>
                <w:rFonts w:asciiTheme="minorHAnsi" w:hAnsiTheme="minorHAnsi"/>
                <w:b/>
                <w:color w:val="000000"/>
              </w:rPr>
              <w:t>Sharing Your Health Record</w:t>
            </w:r>
            <w:r>
              <w:rPr>
                <w:rFonts w:asciiTheme="minorHAnsi" w:hAnsiTheme="minorHAnsi"/>
                <w:b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b/>
                <w:color w:val="000000"/>
              </w:rPr>
              <w:t>Opt</w:t>
            </w:r>
            <w:proofErr w:type="spellEnd"/>
            <w:r>
              <w:rPr>
                <w:rFonts w:asciiTheme="minorHAnsi" w:hAnsiTheme="minorHAnsi"/>
                <w:b/>
                <w:color w:val="000000"/>
              </w:rPr>
              <w:t xml:space="preserve"> Out Form</w:t>
            </w:r>
          </w:p>
        </w:tc>
      </w:tr>
      <w:tr w:rsidR="00A841B9" w:rsidRPr="008F0600" w:rsidTr="00A841B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b/>
                <w:color w:val="000000"/>
              </w:rPr>
            </w:pPr>
            <w:r>
              <w:rPr>
                <w:rFonts w:asciiTheme="minorHAnsi" w:hAnsiTheme="minorHAnsi"/>
                <w:b/>
                <w:color w:val="000000"/>
              </w:rPr>
              <w:t>Sharing Y</w:t>
            </w:r>
            <w:r w:rsidRPr="008F0600">
              <w:rPr>
                <w:rFonts w:asciiTheme="minorHAnsi" w:hAnsiTheme="minorHAnsi"/>
                <w:b/>
                <w:color w:val="000000"/>
              </w:rPr>
              <w:t>our Health Record</w:t>
            </w:r>
            <w:r>
              <w:rPr>
                <w:rFonts w:asciiTheme="minorHAnsi" w:hAnsiTheme="minorHAnsi"/>
                <w:b/>
                <w:color w:val="000000"/>
              </w:rPr>
              <w:t xml:space="preserve"> for the Purposes of Your Direct Care</w:t>
            </w:r>
          </w:p>
        </w:tc>
      </w:tr>
      <w:tr w:rsidR="00A841B9" w:rsidRPr="008F0600" w:rsidTr="00A841B9">
        <w:trPr>
          <w:trHeight w:val="258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b/>
                <w:color w:val="000000"/>
                <w:lang w:val="en-US"/>
              </w:rPr>
            </w:pP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As a default, </w:t>
            </w:r>
            <w:bookmarkStart w:id="0" w:name="_GoBack"/>
            <w:bookmarkEnd w:id="0"/>
            <w:r w:rsidRPr="008F0600">
              <w:rPr>
                <w:rFonts w:asciiTheme="minorHAnsi" w:hAnsiTheme="minorHAnsi"/>
                <w:b/>
                <w:color w:val="000000"/>
                <w:lang w:val="en-US"/>
              </w:rPr>
              <w:t>we will set your record as available to share</w:t>
            </w:r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 both in </w:t>
            </w:r>
            <w:proofErr w:type="spellStart"/>
            <w:r>
              <w:rPr>
                <w:rFonts w:asciiTheme="minorHAnsi" w:hAnsiTheme="minorHAnsi"/>
                <w:b/>
                <w:color w:val="000000"/>
                <w:lang w:val="en-US"/>
              </w:rPr>
              <w:t>SystmOne</w:t>
            </w:r>
            <w:proofErr w:type="spellEnd"/>
            <w:r>
              <w:rPr>
                <w:rFonts w:asciiTheme="minorHAnsi" w:hAnsiTheme="minorHAnsi"/>
                <w:b/>
                <w:color w:val="000000"/>
                <w:lang w:val="en-US"/>
              </w:rPr>
              <w:t xml:space="preserve"> and the Summary Care Record.</w:t>
            </w:r>
            <w:r w:rsidRPr="008F0600">
              <w:rPr>
                <w:rFonts w:asciiTheme="minorHAnsi" w:hAnsiTheme="minorHAnsi"/>
                <w:b/>
                <w:color w:val="000000"/>
                <w:lang w:val="en-US"/>
              </w:rPr>
              <w:t xml:space="preserve"> 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b/>
                <w:color w:val="000000"/>
                <w:lang w:val="en-US"/>
              </w:rPr>
            </w:pP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Do you consent to your GP Practice sharing your health record with other </w:t>
            </w:r>
            <w:r>
              <w:rPr>
                <w:rFonts w:asciiTheme="minorHAnsi" w:hAnsiTheme="minorHAnsi"/>
                <w:color w:val="000000"/>
              </w:rPr>
              <w:t xml:space="preserve">local </w:t>
            </w:r>
            <w:r w:rsidRPr="008F0600">
              <w:rPr>
                <w:rFonts w:asciiTheme="minorHAnsi" w:hAnsiTheme="minorHAnsi"/>
                <w:color w:val="000000"/>
              </w:rPr>
              <w:t>organisations who care for you?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Yes </w:t>
            </w:r>
            <w:r w:rsidRPr="008F0600">
              <w:rPr>
                <w:rFonts w:asciiTheme="minorHAnsi" w:hAnsiTheme="minorHAnsi"/>
                <w:color w:val="000000"/>
              </w:rPr>
              <w:tab/>
              <w:t xml:space="preserve">   </w:t>
            </w:r>
            <w:proofErr w:type="gramStart"/>
            <w:r w:rsidRPr="008F0600">
              <w:rPr>
                <w:rFonts w:asciiTheme="minorHAnsi" w:hAnsiTheme="minorHAnsi"/>
                <w:color w:val="000000"/>
              </w:rPr>
              <w:t xml:space="preserve">   </w:t>
            </w:r>
            <w:r w:rsidRPr="008F0600">
              <w:rPr>
                <w:rFonts w:asciiTheme="minorHAnsi" w:hAnsiTheme="minorHAnsi"/>
                <w:i/>
                <w:color w:val="000000"/>
              </w:rPr>
              <w:t>(</w:t>
            </w:r>
            <w:proofErr w:type="gramEnd"/>
            <w:r w:rsidRPr="008F0600">
              <w:rPr>
                <w:rFonts w:asciiTheme="minorHAnsi" w:hAnsiTheme="minorHAnsi"/>
                <w:i/>
                <w:color w:val="000000"/>
              </w:rPr>
              <w:t>recommended option)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No, except in an emergency</w:t>
            </w:r>
            <w:r>
              <w:rPr>
                <w:rFonts w:asciiTheme="minorHAnsi" w:hAnsiTheme="minorHAnsi"/>
                <w:color w:val="000000"/>
              </w:rPr>
              <w:t xml:space="preserve">. 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i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No, never    </w:t>
            </w:r>
            <w:proofErr w:type="gramStart"/>
            <w:r w:rsidRPr="008F0600">
              <w:rPr>
                <w:rFonts w:asciiTheme="minorHAnsi" w:hAnsiTheme="minorHAnsi"/>
                <w:color w:val="000000"/>
              </w:rPr>
              <w:t xml:space="preserve">   </w:t>
            </w:r>
            <w:r>
              <w:rPr>
                <w:rFonts w:asciiTheme="minorHAnsi" w:hAnsiTheme="minorHAnsi"/>
                <w:i/>
                <w:color w:val="000000"/>
              </w:rPr>
              <w:t>(</w:t>
            </w:r>
            <w:proofErr w:type="gramEnd"/>
            <w:r>
              <w:rPr>
                <w:rFonts w:asciiTheme="minorHAnsi" w:hAnsiTheme="minorHAnsi"/>
                <w:i/>
                <w:color w:val="000000"/>
              </w:rPr>
              <w:t>not recommended</w:t>
            </w:r>
            <w:r w:rsidRPr="008F0600">
              <w:rPr>
                <w:rFonts w:asciiTheme="minorHAnsi" w:hAnsiTheme="minorHAnsi"/>
                <w:i/>
                <w:color w:val="000000"/>
              </w:rPr>
              <w:t>)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>Do you consent to your GP Practice viewing your health record from other organisations that care for you?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i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Yes </w:t>
            </w:r>
            <w:r w:rsidRPr="008F0600">
              <w:rPr>
                <w:rFonts w:asciiTheme="minorHAnsi" w:hAnsiTheme="minorHAnsi"/>
                <w:color w:val="000000"/>
              </w:rPr>
              <w:tab/>
              <w:t xml:space="preserve">      </w:t>
            </w:r>
            <w:proofErr w:type="gramStart"/>
            <w:r w:rsidRPr="008F0600">
              <w:rPr>
                <w:rFonts w:asciiTheme="minorHAnsi" w:hAnsiTheme="minorHAnsi"/>
                <w:color w:val="000000"/>
              </w:rPr>
              <w:t xml:space="preserve">   </w:t>
            </w:r>
            <w:r w:rsidRPr="008F0600">
              <w:rPr>
                <w:rFonts w:asciiTheme="minorHAnsi" w:hAnsiTheme="minorHAnsi"/>
                <w:i/>
                <w:color w:val="000000"/>
              </w:rPr>
              <w:t>(</w:t>
            </w:r>
            <w:proofErr w:type="gramEnd"/>
            <w:r w:rsidRPr="008F0600">
              <w:rPr>
                <w:rFonts w:asciiTheme="minorHAnsi" w:hAnsiTheme="minorHAnsi"/>
                <w:i/>
                <w:color w:val="000000"/>
              </w:rPr>
              <w:t>recommended option)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No</w:t>
            </w:r>
          </w:p>
        </w:tc>
      </w:tr>
      <w:tr w:rsidR="00A841B9" w:rsidRPr="008F0600" w:rsidTr="00A841B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b/>
                <w:color w:val="000000"/>
              </w:rPr>
            </w:pPr>
            <w:r w:rsidRPr="008F0600">
              <w:rPr>
                <w:rFonts w:asciiTheme="minorHAnsi" w:hAnsiTheme="minorHAnsi"/>
                <w:b/>
                <w:color w:val="000000"/>
              </w:rPr>
              <w:t>Your Summary Care Record (SCR)</w:t>
            </w:r>
          </w:p>
        </w:tc>
      </w:tr>
      <w:tr w:rsidR="00A841B9" w:rsidRPr="008F0600" w:rsidTr="00A841B9">
        <w:trPr>
          <w:trHeight w:val="10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>Do you consent to having an Enhanced Summary Care Record with Additional Information?</w:t>
            </w:r>
          </w:p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i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Yes </w:t>
            </w:r>
            <w:r w:rsidRPr="008F0600">
              <w:rPr>
                <w:rFonts w:asciiTheme="minorHAnsi" w:hAnsiTheme="minorHAnsi"/>
                <w:color w:val="000000"/>
              </w:rPr>
              <w:tab/>
              <w:t xml:space="preserve">      </w:t>
            </w:r>
            <w:proofErr w:type="gramStart"/>
            <w:r w:rsidRPr="008F0600">
              <w:rPr>
                <w:rFonts w:asciiTheme="minorHAnsi" w:hAnsiTheme="minorHAnsi"/>
                <w:color w:val="000000"/>
              </w:rPr>
              <w:t xml:space="preserve">   </w:t>
            </w:r>
            <w:r w:rsidRPr="008F0600">
              <w:rPr>
                <w:rFonts w:asciiTheme="minorHAnsi" w:hAnsiTheme="minorHAnsi"/>
                <w:i/>
                <w:color w:val="000000"/>
              </w:rPr>
              <w:t>(</w:t>
            </w:r>
            <w:proofErr w:type="gramEnd"/>
            <w:r w:rsidRPr="008F0600">
              <w:rPr>
                <w:rFonts w:asciiTheme="minorHAnsi" w:hAnsiTheme="minorHAnsi"/>
                <w:i/>
                <w:color w:val="000000"/>
              </w:rPr>
              <w:t>recommended option)</w:t>
            </w:r>
          </w:p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No</w:t>
            </w:r>
            <w:r>
              <w:rPr>
                <w:rFonts w:asciiTheme="minorHAnsi" w:hAnsiTheme="minorHAnsi"/>
                <w:color w:val="000000"/>
              </w:rPr>
              <w:t>, Basic Summary Care Record only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No</w:t>
            </w:r>
            <w:r>
              <w:rPr>
                <w:rFonts w:asciiTheme="minorHAnsi" w:hAnsiTheme="minorHAnsi"/>
                <w:color w:val="000000"/>
              </w:rPr>
              <w:t>, I do not want a Summary Care Record</w:t>
            </w:r>
          </w:p>
        </w:tc>
      </w:tr>
      <w:tr w:rsidR="00A841B9" w:rsidRPr="008F0600" w:rsidTr="00A841B9">
        <w:trPr>
          <w:trHeight w:val="5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b/>
                <w:bCs/>
                <w:color w:val="000000"/>
              </w:rPr>
              <w:t>Data sharing for Research (Not for direct care</w:t>
            </w:r>
            <w:r>
              <w:rPr>
                <w:rFonts w:asciiTheme="minorHAnsi" w:hAnsiTheme="minorHAnsi"/>
                <w:b/>
                <w:bCs/>
                <w:color w:val="000000"/>
              </w:rPr>
              <w:t>)</w:t>
            </w:r>
          </w:p>
        </w:tc>
      </w:tr>
      <w:tr w:rsidR="00A841B9" w:rsidRPr="008F0600" w:rsidTr="00A841B9">
        <w:trPr>
          <w:trHeight w:val="10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If you do not mind your data being used for research purposes, you do not need to do anything else. 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I do not wish identifiable data about me to leave the </w:t>
            </w:r>
            <w:proofErr w:type="gramStart"/>
            <w:r w:rsidRPr="008F0600">
              <w:rPr>
                <w:rFonts w:asciiTheme="minorHAnsi" w:hAnsiTheme="minorHAnsi"/>
                <w:color w:val="000000"/>
              </w:rPr>
              <w:t>practice.(</w:t>
            </w:r>
            <w:proofErr w:type="spellStart"/>
            <w:proofErr w:type="gramEnd"/>
            <w:r w:rsidRPr="008F0600">
              <w:rPr>
                <w:rFonts w:asciiTheme="minorHAnsi" w:hAnsiTheme="minorHAnsi"/>
                <w:color w:val="000000"/>
              </w:rPr>
              <w:t>XaaVL</w:t>
            </w:r>
            <w:proofErr w:type="spellEnd"/>
            <w:r w:rsidRPr="008F0600">
              <w:rPr>
                <w:rFonts w:asciiTheme="minorHAnsi" w:hAnsiTheme="minorHAnsi"/>
                <w:color w:val="000000"/>
              </w:rPr>
              <w:t>)</w:t>
            </w:r>
          </w:p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</w:t>
            </w: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I do not wish data about me to be shared by </w:t>
            </w:r>
            <w:proofErr w:type="gramStart"/>
            <w:r w:rsidRPr="008F0600">
              <w:rPr>
                <w:rFonts w:asciiTheme="minorHAnsi" w:hAnsiTheme="minorHAnsi"/>
                <w:color w:val="000000"/>
              </w:rPr>
              <w:t>HSCIC .</w:t>
            </w:r>
            <w:proofErr w:type="gramEnd"/>
            <w:r w:rsidRPr="008F0600">
              <w:rPr>
                <w:rFonts w:asciiTheme="minorHAnsi" w:hAnsiTheme="minorHAnsi"/>
                <w:color w:val="000000"/>
              </w:rPr>
              <w:tab/>
              <w:t xml:space="preserve">     (XaZ89)</w:t>
            </w: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    </w:t>
            </w:r>
          </w:p>
        </w:tc>
      </w:tr>
      <w:tr w:rsidR="00A841B9" w:rsidRPr="008F0600" w:rsidTr="00A841B9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b/>
                <w:color w:val="000000"/>
              </w:rPr>
            </w:pPr>
            <w:r w:rsidRPr="008F0600">
              <w:rPr>
                <w:rFonts w:asciiTheme="minorHAnsi" w:hAnsiTheme="minorHAnsi"/>
                <w:b/>
                <w:color w:val="000000"/>
              </w:rPr>
              <w:t>Signature</w:t>
            </w:r>
          </w:p>
        </w:tc>
      </w:tr>
      <w:tr w:rsidR="00A841B9" w:rsidRPr="008F0600" w:rsidTr="00A841B9">
        <w:trPr>
          <w:trHeight w:val="735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>Signature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  <w:p w:rsidR="00A841B9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</w:tc>
      </w:tr>
      <w:tr w:rsidR="00A841B9" w:rsidRPr="008F0600" w:rsidTr="00A841B9">
        <w:trPr>
          <w:trHeight w:val="80"/>
        </w:trPr>
        <w:tc>
          <w:tcPr>
            <w:tcW w:w="9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0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0600">
              <w:rPr>
                <w:rFonts w:asciiTheme="minorHAnsi" w:hAnsiTheme="minorHAnsi"/>
                <w:color w:val="000000"/>
              </w:rPr>
              <w:instrText xml:space="preserve"> FORMCHECKBOX </w:instrText>
            </w:r>
            <w:r>
              <w:rPr>
                <w:rFonts w:asciiTheme="minorHAnsi" w:hAnsiTheme="minorHAnsi"/>
                <w:color w:val="000000"/>
              </w:rPr>
            </w:r>
            <w:r>
              <w:rPr>
                <w:rFonts w:asciiTheme="minorHAnsi" w:hAnsiTheme="minorHAnsi"/>
                <w:color w:val="000000"/>
              </w:rPr>
              <w:fldChar w:fldCharType="separate"/>
            </w:r>
            <w:r w:rsidRPr="008F0600">
              <w:rPr>
                <w:rFonts w:asciiTheme="minorHAnsi" w:hAnsiTheme="minorHAnsi"/>
                <w:color w:val="000000"/>
              </w:rPr>
              <w:fldChar w:fldCharType="end"/>
            </w:r>
            <w:r w:rsidRPr="008F0600">
              <w:rPr>
                <w:rFonts w:asciiTheme="minorHAnsi" w:hAnsiTheme="minorHAnsi"/>
                <w:color w:val="000000"/>
              </w:rPr>
              <w:t xml:space="preserve"> Signed on behalf of patient</w:t>
            </w:r>
          </w:p>
        </w:tc>
      </w:tr>
      <w:tr w:rsidR="00A841B9" w:rsidRPr="008F0600" w:rsidTr="00A841B9">
        <w:trPr>
          <w:trHeight w:val="4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>Name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 w:rsidRPr="008F0600">
              <w:rPr>
                <w:rFonts w:asciiTheme="minorHAnsi" w:hAnsiTheme="minorHAnsi"/>
                <w:color w:val="000000"/>
              </w:rPr>
              <w:t xml:space="preserve">                                                      </w:t>
            </w:r>
            <w:r>
              <w:rPr>
                <w:rFonts w:asciiTheme="minorHAnsi" w:hAnsiTheme="minorHAnsi"/>
                <w:color w:val="000000"/>
              </w:rPr>
              <w:t xml:space="preserve">                          </w:t>
            </w:r>
          </w:p>
        </w:tc>
      </w:tr>
      <w:tr w:rsidR="00A841B9" w:rsidRPr="008F0600" w:rsidTr="00A841B9">
        <w:trPr>
          <w:trHeight w:val="416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Date</w:t>
            </w:r>
          </w:p>
        </w:tc>
        <w:tc>
          <w:tcPr>
            <w:tcW w:w="4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1B9" w:rsidRPr="008F0600" w:rsidRDefault="00A841B9" w:rsidP="00A841B9">
            <w:pPr>
              <w:pStyle w:val="BodyText"/>
              <w:spacing w:line="324" w:lineRule="auto"/>
              <w:ind w:right="283"/>
              <w:rPr>
                <w:rFonts w:asciiTheme="minorHAnsi" w:hAnsiTheme="minorHAnsi"/>
                <w:color w:val="000000"/>
              </w:rPr>
            </w:pPr>
          </w:p>
        </w:tc>
      </w:tr>
    </w:tbl>
    <w:p w:rsidR="00891A33" w:rsidRDefault="00A841B9"/>
    <w:sectPr w:rsidR="00891A33" w:rsidSect="00A841B9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B9"/>
    <w:rsid w:val="00340CE3"/>
    <w:rsid w:val="006C241A"/>
    <w:rsid w:val="00A841B9"/>
    <w:rsid w:val="00B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70B33-5B57-46E5-838C-EEF834D36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841B9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841B9"/>
    <w:pPr>
      <w:ind w:left="113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A841B9"/>
    <w:rPr>
      <w:rFonts w:ascii="Arial" w:eastAsiaTheme="minorEastAsia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Legrave (The Panton Practice)</dc:creator>
  <cp:keywords/>
  <dc:description/>
  <cp:lastModifiedBy>Jo Legrave (The Panton Practice)</cp:lastModifiedBy>
  <cp:revision>1</cp:revision>
  <dcterms:created xsi:type="dcterms:W3CDTF">2018-05-14T14:34:00Z</dcterms:created>
  <dcterms:modified xsi:type="dcterms:W3CDTF">2018-05-14T14:35:00Z</dcterms:modified>
</cp:coreProperties>
</file>